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 Jaarstukken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amendement-VVD-Jaarstukken-2014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