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DUS, CDA, D66 kredietaanvraag museum- plan van aanpak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97,23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US-CDA-D66-kredietaanvraag-museum-plan-van-aanpak-organis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Juist kredietaanvraag museum- kantoor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45,17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Juist-kredietaanvraag-museum-kantoo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DUS, CDA kredietaanvraag museum- taakstellend en maximaal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US-CDA-kredietaavraag-museum-taakstellend-en-maxi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92" meta:non-whitespace-character-count="3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