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18:29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 amendement programmamanager DUS Weert en D66 Masterplan Digitale Transitie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35,02 KB</text:p>
          </table:table-cell>
          <table:table-cell table:style-name="Table3.A2" office:value-type="string">
            <text:p text:style-name="P22">
              <text:a xlink:type="simple" xlink:href="http://gemeenteraad.weert.nl/documenten/Amendementen/20-amendement-programmamanager-DUS-Weert-en-D66-Masterplan-Digitale-Transi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 amendement WL en SP verordening vertrouwenscommissie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32,20 KB</text:p>
          </table:table-cell>
          <table:table-cell table:style-name="Table3.A2" office:value-type="string">
            <text:p text:style-name="P22">
              <text:a xlink:type="simple" xlink:href="http://gemeenteraad.weert.nl/documenten/Amendementen/22-amendement-WL-en-SP-verordening-vertrouwens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 amendement budget DUS Weert Masterplan Digitale Transitie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27,28 KB</text:p>
          </table:table-cell>
          <table:table-cell table:style-name="Table3.A2" office:value-type="string">
            <text:p text:style-name="P22">
              <text:a xlink:type="simple" xlink:href="http://gemeenteraad.weert.nl/documenten/Amendementen/20-amendement-budget-DUS-Weert-Masterplan-Digitale-Transi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17 amendement DUS Weert APV- standplaatsen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28,79 KB</text:p>
          </table:table-cell>
          <table:table-cell table:style-name="Table3.A2" office:value-type="string">
            <text:p text:style-name="P22">
              <text:a xlink:type="simple" xlink:href="http://gemeenteraad.weert.nl/documenten/Amendementen/17-amendement-DUS-Weert-APV-standplaat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3" meta:character-count="466" meta:non-whitespace-character-count="4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221529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221529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