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verordening raadscommissies commissieleden voor nieuw ontstane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erordening-raadscommissies-commissieleden-voor-nieuw-ontstane-frac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verordening raadscommissies commissieleden lid van elke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erordening-raadscommissies-commissieleden-lid-van-elk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St.Donatuskapel (schrappen 10% regeling uit voorstel)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t-Donatuskapel-schrappen-10-regeling-uit-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St. Donatuskapel (10% regeling toevoegen aan besluit)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t-Donatuskapel-10-regeling-toevoegen-aan-besl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Donatuskapel (niet toekennen misgelopen subsidie)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onatuskapel-niet-toekennen-misgelopen-subsid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bestuursopdracht Weert-Zuid (prioriteit onderzoek Microbar)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bestuursopdracht-Weert-Zuid-prioriteit-onderzoek-Microb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7" meta:character-count="704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