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mobiliteit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Capaciteit Griffie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apaciteit-Griff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versie VVD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ersie-VVD-Mobiliteitsplan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S&amp;amp;I.A.2 bezuinigingen armoedebeleid-minimaregelingen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327,21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2-bezuinigingen-armoedebeleid-minimareg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M&amp;amp;B.A.2 OZB Niet-woningen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429,78 KB</text:p>
          </table:table-cell>
          <table:table-cell table:style-name="Table3.A2" office:value-type="string">
            <text:p text:style-name="P22">
              <text:a xlink:type="simple" xlink:href="http://gemeenteraad.weert.nl/documenten/Amendementen/M-B-A-2-OZB-Niet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S&amp;amp;I.A.8 Afschaffen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8-Afschaffen-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S&amp;amp;I.A.9. Stadslab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9-Stadsla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R&amp;amp;E.A.3 Sturing ontwikkeling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515,11 KB</text:p>
          </table:table-cell>
          <table:table-cell table:style-name="Table3.A2" office:value-type="string">
            <text:p text:style-name="P22">
              <text:a xlink:type="simple" xlink:href="http://gemeenteraad.weert.nl/documenten/Amendementen/R-E-A-3-Sturing-ontwikkeling-buit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Tweede Tussenrapportage 2021-v2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Tweede-Tussenrapportage-2021-v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S&amp;amp;I.A.6 Financiering openbaar rolstoelvriendelijk en zelfreinigend toilet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750,58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6-Financiering-openbaar-rolstoelvriendelijk-en-zelfreinigend-toil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S&amp;amp;I.A.4 Extra middelen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4-Extra-middelen-Jeugd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R&amp;amp;E.A.2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537,74 KB</text:p>
          </table:table-cell>
          <table:table-cell table:style-name="Table3.A2" office:value-type="string">
            <text:p text:style-name="P22">
              <text:a xlink:type="simple" xlink:href="http://gemeenteraad.weert.nl/documenten/Amendementen/R-E-A-2-Biodivers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S&amp;amp;I.A.5 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204,01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5-Diversite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S&amp;amp;I.A.7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425,51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7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S&amp;amp;I.A.3 vrijwilligersorganisaties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3-vrijwilligersorganisaties-gewijzigd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S&amp;amp;I.A.1 professionele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354,09 KB</text:p>
          </table:table-cell>
          <table:table-cell table:style-name="Table3.A2" office:value-type="string">
            <text:p text:style-name="P22">
              <text:a xlink:type="simple" xlink:href="http://gemeenteraad.weert.nl/documenten/Amendementen/S-I-A-1-professionele-instel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R&amp;amp;E.A.1 Fietsverbinding Weert-Nederweert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469,78 KB</text:p>
          </table:table-cell>
          <table:table-cell table:style-name="Table3.A2" office:value-type="string">
            <text:p text:style-name="P22">
              <text:a xlink:type="simple" xlink:href="http://gemeenteraad.weert.nl/documenten/Amendementen/R-E-A-1-Fietsverbinding-Weert-Nederwee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M&amp;amp;B.A.1 Stijging van de parkeerbelasting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593,97 KB</text:p>
          </table:table-cell>
          <table:table-cell table:style-name="Table3.A2" office:value-type="string">
            <text:p text:style-name="P22">
              <text:a xlink:type="simple" xlink:href="http://gemeenteraad.weert.nl/documenten/Amendementen/M-B-A-1-Stijging-van-de-parkeerbelas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187" meta:character-count="1383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