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00:47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mobiliteitsplan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447,22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Capaciteit Griffie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271,59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versie VVD Mobiliteitsplan 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S&amp;amp;I.A.2 bezuinigingen armoedebeleid-minimaregelingen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327,21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M&amp;amp;B.A.2 OZB Niet-woningen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429,78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S&amp;amp;I.A.8 Afschaffen precariobelasting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438,50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S&amp;amp;I.A.9. Stadslab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446,41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R&amp;amp;E.A.3 Sturing ontwikkeling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Tweede Tussenrapportage 2021-v2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407,34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S&amp;amp;I.A.6 Financiering openbaar rolstoelvriendelijk en zelfreinigend toilet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750,58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S&amp;amp;I.A.4 Extra middelen Jeugdzorg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543,93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R&amp;amp;E.A.2 Biodiversiteit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537,74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S&amp;amp;I.A.5 Diversiteit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204,01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S&amp;amp;I.A.7 Evenementenbeleid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425,51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S&amp;amp;I.A.3 vrijwilligersorganisaties (gewijzigde versie)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292,72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S&amp;amp;I.A.1 professionele instellingen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354,09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R&amp;amp;E.A.1 Fietsverbinding Weert-Nederweert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M&amp;amp;B.A.1 Stijging van de parkeerbelasting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Amendementen/Amendement-mobiliteitsplan.pdf" TargetMode="External" /><Relationship Id="rId26" Type="http://schemas.openxmlformats.org/officeDocument/2006/relationships/hyperlink" Target="http://gemeenteraad.weert.nl/documenten/Amendementen/Amendement-Capaciteit-Griffie.pdf" TargetMode="External" /><Relationship Id="rId27" Type="http://schemas.openxmlformats.org/officeDocument/2006/relationships/hyperlink" Target="http://gemeenteraad.weert.nl/documenten/Amendementen/Amendement-versie-VVD-Mobiliteitsplan-2030.pdf" TargetMode="External" /><Relationship Id="rId28" Type="http://schemas.openxmlformats.org/officeDocument/2006/relationships/hyperlink" Target="http://gemeenteraad.weert.nl/documenten/Amendementen/S-I-A-2-bezuinigingen-armoedebeleid-minimaregelingen.pdf" TargetMode="External" /><Relationship Id="rId29" Type="http://schemas.openxmlformats.org/officeDocument/2006/relationships/hyperlink" Target="http://gemeenteraad.weert.nl/documenten/Amendementen/M-B-A-2-OZB-Niet-woningen.pdf" TargetMode="External" /><Relationship Id="rId30" Type="http://schemas.openxmlformats.org/officeDocument/2006/relationships/hyperlink" Target="http://gemeenteraad.weert.nl/documenten/Amendementen/S-I-A-8-Afschaffen-precariobelasting.pdf" TargetMode="External" /><Relationship Id="rId37" Type="http://schemas.openxmlformats.org/officeDocument/2006/relationships/hyperlink" Target="http://gemeenteraad.weert.nl/documenten/Amendementen/S-I-A-9-Stadslab.pdf" TargetMode="External" /><Relationship Id="rId38" Type="http://schemas.openxmlformats.org/officeDocument/2006/relationships/hyperlink" Target="http://gemeenteraad.weert.nl/documenten/Amendementen/R-E-A-3-Sturing-ontwikkeling-buitengebied.pdf" TargetMode="External" /><Relationship Id="rId39" Type="http://schemas.openxmlformats.org/officeDocument/2006/relationships/hyperlink" Target="http://gemeenteraad.weert.nl/documenten/Amendementen/Amendement-Tweede-Tussenrapportage-2021-v2.pdf" TargetMode="External" /><Relationship Id="rId40" Type="http://schemas.openxmlformats.org/officeDocument/2006/relationships/hyperlink" Target="http://gemeenteraad.weert.nl/documenten/Amendementen/S-I-A-6-Financiering-openbaar-rolstoelvriendelijk-en-zelfreinigend-toilet.pdf" TargetMode="External" /><Relationship Id="rId41" Type="http://schemas.openxmlformats.org/officeDocument/2006/relationships/hyperlink" Target="http://gemeenteraad.weert.nl/documenten/Amendementen/S-I-A-4-Extra-middelen-Jeugdzorg.pdf" TargetMode="External" /><Relationship Id="rId42" Type="http://schemas.openxmlformats.org/officeDocument/2006/relationships/hyperlink" Target="http://gemeenteraad.weert.nl/documenten/Amendementen/R-E-A-2-Biodiversiteit.pdf" TargetMode="External" /><Relationship Id="rId43" Type="http://schemas.openxmlformats.org/officeDocument/2006/relationships/hyperlink" Target="http://gemeenteraad.weert.nl/documenten/Amendementen/S-I-A-5-Diversiteit.pdf" TargetMode="External" /><Relationship Id="rId44" Type="http://schemas.openxmlformats.org/officeDocument/2006/relationships/hyperlink" Target="http://gemeenteraad.weert.nl/documenten/Amendementen/S-I-A-7-Evenementenbeleid.pdf" TargetMode="External" /><Relationship Id="rId45" Type="http://schemas.openxmlformats.org/officeDocument/2006/relationships/hyperlink" Target="http://gemeenteraad.weert.nl/documenten/Amendementen/S-I-A-3-vrijwilligersorganisaties-gewijzigde-versie.pdf" TargetMode="External" /><Relationship Id="rId46" Type="http://schemas.openxmlformats.org/officeDocument/2006/relationships/hyperlink" Target="http://gemeenteraad.weert.nl/documenten/Amendementen/S-I-A-1-professionele-instellingen.pdf" TargetMode="External" /><Relationship Id="rId47" Type="http://schemas.openxmlformats.org/officeDocument/2006/relationships/hyperlink" Target="http://gemeenteraad.weert.nl/documenten/Amendementen/R-E-A-1-Fietsverbinding-Weert-Nederweert.pdf" TargetMode="External" /><Relationship Id="rId48" Type="http://schemas.openxmlformats.org/officeDocument/2006/relationships/hyperlink" Target="http://gemeenteraad.weert.nl/documenten/Amendementen/M-B-A-1-Stijging-van-de-parkeerbelastin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