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III.A.1 - Aanpak beverproblematiek de Vrouwenhof Weert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1-Aanpak-beverproblematiek-de-Vrouwenhof-Weer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energieperspectief - evaluatie naar raad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2-oktober/19:30/Kaderstelling-Energietransitie/Amendement-energieperspectief-evaluatie-naar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Snelfietsroute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2-oktober/19:30/Hoogwaardige-fietsroute-Weert-Nederweert/amendement-Snelfietsrou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MFA Boshoven - haalbaarheidsonderzoek Sint-Odakerk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2-oktober/19:30/Maatschappelijke-voorziening-Boshoven/Amendement-MFA-Boshoven-haalbaarheidsonderzoek-Sint-Odaker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onderzoek verruimen inkomensregelingen 2025- verruimen inkomensgrens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2-oktober/19:30/Onderzoek-minimaregelingen/Amendement-onderzoek-verruimen-inkomensregelingen-2025-verruimen-inkomensgren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35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