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Coalitieprogramma en portefeuilleverdeling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Portefeuilleverdeling college d.d.17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Portefeuilleverdeling-20college-20d-d-2017-20december-20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