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20:34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Coalitieprogramma en portefeuilleverdeling B&amp;W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Portefeuilleverdeling college d.d.17 december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Portefeuilleverdeling-20college-20d-d-2017-20december-20202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