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Lijst van aan de raad gerichte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