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2010-12-15  (incl. voortzetting op 20-12-2010)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0-12-15-incl-voortzetting-op-20-12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