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2010-07-14 
              <text:s/>
              (incl. voortzetting op 15 juli 2010)
              <text:span text:style-name="T2"/>
            </text:p>
            <text:p text:style-name="P3"/>
          </table:table-cell>
          <table:table-cell table:style-name="Table3.A2" office:value-type="string">
            <text:p text:style-name="P4">14-07-2010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301,37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7-14-incl-voortzetting-op-15-juli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41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