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Weert van 28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27-maart/18:00/05-Besluitenlijst-raadsvergadering-Weert-van-28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