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14-12-2022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25-januari/19:31/Vastellen-van-de-besluitenlijst-van-de-raadsvergadering-van-14-december-2022/Besluitenlijst-raadsvergadering-14-12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209" meta:non-whitespace-character-count="1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1086683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1086683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