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juni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toezegging 196 commissie Ruimte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ntwoordbrief-toezegging-196-commissie-Ruim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Public Class Magazine editie juni 2016 - Migratie en Crisis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182,01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ublic-Class-Magazine-editie-juni-2016-Migratie-en-Cris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toezegging 183 aanpassing kruising St. Jozefslaan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359,73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ntwoordbrief-toezegging-183-aanpassing-kruising-St-Jozefsl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Jaarplan RIEC Limburg 2016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850,62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Jaarplan-RIEC-Limburg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Jaarrekening Weert 2015 in het kort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Jaarrekening-Weert-2015-in-het-ko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Jaarrekening Weert 2015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Jaarrekening-Weert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feitenrelaas huisvesting BsGW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316,31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feitenrelaas-huisvesting-BsGW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Keyport 2020 Keynotes 90
              <text:span text:style-name="T2"/>
            </text:p>
            <text:p text:style-name="P3"/>
          </table:table-cell>
          <table:table-cell table:style-name="Table3.A2" office:value-type="string">
            <text:p text:style-name="P4">22-06-2016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9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BespaarenergieinLimburg.nl is live
              <text:span text:style-name="T2"/>
            </text:p>
            <text:p text:style-name="P3"/>
          </table:table-cell>
          <table:table-cell table:style-name="Table3.A2" office:value-type="string">
            <text:p text:style-name="P4">22-06-2016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spaarenergieinLimburg-nl-is-liv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Brainport Network Juni
              <text:span text:style-name="T2"/>
            </text:p>
            <text:p text:style-name="P3"/>
          </table:table-cell>
          <table:table-cell table:style-name="Table3.A2" office:value-type="string">
            <text:p text:style-name="P4">22-06-2016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370,20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Brainport-Network-Juni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 de Jeugd Dag op 3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22-06-2016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147,95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oor-de-Jeugd-Dag-op-3-oktober-20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- punt 54 voortgangsrapportage - Sancties fraude in relatie tot de aanbevelingen van de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22-06-2016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Raadsinformatiebrief-punt-54-voortgangsrapportage-Sancties-fraude-in-relatie-tot-de-aanbevelingen-van-de-Nationale-Ombudsm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nakoming toezegging commissie BV-IW raadsinformatiebrief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889,15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akoming-toezegging-commissie-BV-IW-raadsinformatiebrief-garantieban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nakoming toezegging commissie Ruimte 15-06-2016 memo Leegstandsverordening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20-06-2016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memo-Leegstandsverordening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Deloitte - Lokaal- en Middenbestuur -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Deloitte-Lokaal-en-Middenbestuur-juni-20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Nieuwsbrief 53 Gebiedsbureau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53-Gebiedsbureau-juni-20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Inhoudelijk Jaarverslag RICK 2015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Inhoudelijk-Jaarverslag-RICK-20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 de raad gerichte brief nr. 155 antwoordbrief omvorming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an-de-raad-gerichte-brief-nr-155-antwoordbrief-omvorming-plantsoen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Verslag gemeentelijk overleg AZC van 13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15-06-2016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erslag-gemeentelijk-overleg-AZC-van-13-juni-201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Deloitte GES LMB ALert - Uitspraak Hoge Raad inzake RVU-heffing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Deloitte-GES-LMB-ALert-Uitspraak-Hoge-Raad-inzake-RVU-heff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Antwoord toezegging 152 BV-IW aanpak huiselijk geweld en kindermishandeling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257,12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ntwoord-toezegging-152-BV-IW-aanpak-huiselijk-geweld-en-kindermishandel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Keyport 2020 Keynotes 89
              <text:span text:style-name="T2"/>
            </text:p>
            <text:p text:style-name="P3"/>
          </table:table-cell>
          <table:table-cell table:style-name="Table3.A2" office:value-type="string">
            <text:p text:style-name="P4">10-06-2016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8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Nieuwsbrief 7 - Informatie over jeugdhulp en WMO - voor professionals Midden-Limburg
              <text:span text:style-name="T2"/>
            </text:p>
            <text:p text:style-name="P3"/>
          </table:table-cell>
          <table:table-cell table:style-name="Table3.A2" office:value-type="string">
            <text:p text:style-name="P4">10-06-2016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712,67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7-Informatie-over-jeugdhulp-en-WMO-voor-professionals-Midden-Limbur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Antwoord op toezegging info BV-IW 31 mei 2016 fietsproject AZC
              <text:span text:style-name="T2"/>
            </text:p>
            <text:p text:style-name="P3"/>
          </table:table-cell>
          <table:table-cell table:style-name="Table3.A2" office:value-type="string">
            <text:p text:style-name="P4">10-06-2016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ntwoord-op-toezegging-info-BV-IW-31-mei-2016-fietsproject-AZC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Agenda activiteiten Erfgoedcluster van juli tot en met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10-06-2016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genda-activiteiten-Erfgoedcluster-van-juli-tot-en-met-december-20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Stadgenoot 6 Bewoners Organisatie Binnenstad -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10-06-2016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3,65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Stadgenoot-6-Bewoners-Organisatie-Binnenstad-juni-20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Uitwerking aanbevelingen Rekenkamer Weert in rapport Weert 600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Uitwerking-aanbevelingen-Rekenkamer-Weert-in-rapport-Weert600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antwoordbrief toezegging 180 commissie ruimte bomen Oud Kerkhof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ntwoordbrief-toezegging-180-bomen-Oud-Kerkh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Antwoord op toezegging telefonische bereikbaar in informatiebijeenkomst 31 mei 2016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ntwoord-op-toezegging-telefonische-bereikbaar-in-informatiebijeenkomst-31-mei-201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Rapportage BUIG -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207,30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Rapportage-BUIG-april-20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VERSLAG GEMEENTELIJK OVERLEG AZC 
              <text:s/>
              24 mei 2016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ERSLAG-GEMEENTELIJK-OVERLEG-AZC-24-mei-20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uitwerking aanbevelingen rekenkamer Weert in rapport Weert600
              <text:span text:style-name="T2"/>
            </text:p>
            <text:p text:style-name="P3"/>
          </table:table-cell>
          <table:table-cell table:style-name="Table3.A2" office:value-type="string">
            <text:p text:style-name="P4">06-06-2016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rief-uitwerking-aanbevelingen-rekenkamer-Weert-in-rapport-Weert60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Jaarverslag 2015 Cliënten Platform Minima Weert (verkorte en definitieve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03-06-2016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Jaarverslag-2015-Clienten-Platform-Minima-Weert-verkorte-en-definitieve-vers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S en O nieuwsbrief 2016 - 1 over aanpassingen op Waarstaatjegemeente.nl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229,23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S-en-O-nieuwsbrief-2016-1-over-aanpassingen-op-Waarstaatjegemeente-n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Nieuwsbrief Trias week 22 
              <text:s/>
              (informatie over subsidies)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Trias-week-22-informatie-over-subsidie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Nieuwsbrief Brainport Network Mei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271,47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Brainport-Network-Me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Kijk op beleid 2 - Tweede Kamerleden over educatief aanbod BIS - Sessies beleid op Congresdag Bombarie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134,40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Kijk-op-beleid-2-Tweede-Kamerleden-over-educatief-aanbod-BIS-Sessies-beleid-op-Congresdag-Bombar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toezegging inzake Broekmolen Cie BV-IW op 17 mei 2016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antwoording-toezegging-inzake-Broekmolen-Cie-BV-IW-op-17-mei-201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Antwoordbrief provincie over de natura2000 status van het broekbos - opgevraagd in commissie Ruimte op 09-03-16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ntwoordbrief-provincie-over-de-natura2000-status-van-het-broekbos-opgevraagd-in-commissie-Ruimte-op-09-03-1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563" meta:character-count="3589" meta:non-whitespace-character-count="32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