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01:17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Uitnodigingen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mei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Uitnodiging LSA - Buurtrechten hoe scoort jouw gemeente - 24 juni 2017
              <text:span text:style-name="T2"/>
            </text:p>
            <text:p text:style-name="P3"/>
          </table:table-cell>
          <table:table-cell table:style-name="Table3.A2" office:value-type="string">
            <text:p text:style-name="P4">26-05-2017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525,69 KB</text:p>
          </table:table-cell>
          <table:table-cell table:style-name="Table3.A2" office:value-type="string">
            <text:p text:style-name="P22">
              <text:a xlink:type="simple" xlink:href="http://gemeenteraad.weert.nl/Documenten/Uitnodigingen/Uitnodiging-LSA-Buurtrechten-hoe-scoort-jouw-gemeente-24-juni-20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Uitnodiging Deloitte - Live Webinar ‐ Wijziging Wet normering topinkomens - 6 juni 2017
              <text:span text:style-name="T2"/>
            </text:p>
            <text:p text:style-name="P3"/>
          </table:table-cell>
          <table:table-cell table:style-name="Table3.A2" office:value-type="string">
            <text:p text:style-name="P4">26-05-2017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162,86 KB</text:p>
          </table:table-cell>
          <table:table-cell table:style-name="Table3.A2" office:value-type="string">
            <text:p text:style-name="P22">
              <text:a xlink:type="simple" xlink:href="http://gemeenteraad.weert.nl/Documenten/Uitnodigingen/Uitnodiging-Deloitte-Live-Webinar-Wijziging-Wet-normering-topinkomens-6-juni-201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Uitnodiging YOUMEE - Live Experience Omgeving van Morgen 
              <text:s/>
              22 mei 2017 in Amersfoort
              <text:span text:style-name="T2"/>
            </text:p>
            <text:p text:style-name="P3"/>
          </table:table-cell>
          <table:table-cell table:style-name="Table3.A2" office:value-type="string">
            <text:p text:style-name="P4">10-05-2017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427,03 KB</text:p>
          </table:table-cell>
          <table:table-cell table:style-name="Table3.A2" office:value-type="string">
            <text:p text:style-name="P22">
              <text:a xlink:type="simple" xlink:href="http://gemeenteraad.weert.nl/Documenten/Uitnodigingen/Uitnodiging-YOUMEE-Live-Experience-Omgeving-van-Morgen-22-mei-2017-in-Amersfoor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Uitnodiging Rubicon - Rubicon InterActie dag 31 mei 2017 te Heel
              <text:span text:style-name="T2"/>
            </text:p>
            <text:p text:style-name="P3"/>
          </table:table-cell>
          <table:table-cell table:style-name="Table3.A2" office:value-type="string">
            <text:p text:style-name="P4">10-05-2017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322,37 KB</text:p>
          </table:table-cell>
          <table:table-cell table:style-name="Table3.A2" office:value-type="string">
            <text:p text:style-name="P22">
              <text:a xlink:type="simple" xlink:href="http://gemeenteraad.weert.nl/Documenten/Uitnodigingen/Uitnodiging-Rubicon-Rubicon-InterActie-dag-31-mei-2017-te-Hee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uitnodiging thema-avond DUS Weert 1 juni kunst en cultuur
              <text:span text:style-name="T2"/>
            </text:p>
            <text:p text:style-name="P3"/>
          </table:table-cell>
          <table:table-cell table:style-name="Table3.A2" office:value-type="string">
            <text:p text:style-name="P4">08-05-2017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39,09 KB</text:p>
          </table:table-cell>
          <table:table-cell table:style-name="Table3.A2" office:value-type="string">
            <text:p text:style-name="P22">
              <text:a xlink:type="simple" xlink:href="http://gemeenteraad.weert.nl/Documenten/Uitnodigingen/uitnodiging-thema-avond-DUS-Wee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Uitnodiging COC Limburg - Debat Weert over Diversiteitspact Limburg op 16 mei 2017 in Weert
              <text:span text:style-name="T2"/>
            </text:p>
            <text:p text:style-name="P3"/>
          </table:table-cell>
          <table:table-cell table:style-name="Table3.A2" office:value-type="string">
            <text:p text:style-name="P4">05-05-2017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149,29 KB</text:p>
          </table:table-cell>
          <table:table-cell table:style-name="Table3.A2" office:value-type="string">
            <text:p text:style-name="P22">
              <text:a xlink:type="simple" xlink:href="http://gemeenteraad.weert.nl/Documenten/Uitnodigingen/Uitnodiging-COC-Limburg-Debat-Weert-over-Diversiteitspact-Limburg-op-16-mei-2017-in-Weer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uitnodiging eventing Hulsberg 5 juni 2017
              <text:span text:style-name="T2"/>
            </text:p>
            <text:p text:style-name="P3"/>
          </table:table-cell>
          <table:table-cell table:style-name="Table3.A2" office:value-type="string">
            <text:p text:style-name="P4">01-05-2017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192,67 KB</text:p>
          </table:table-cell>
          <table:table-cell table:style-name="Table3.A2" office:value-type="string">
            <text:p text:style-name="P22">
              <text:a xlink:type="simple" xlink:href="http://gemeenteraad.weert.nl/Documenten/Uitnodigingen/uitnodiging-eventing-Hulsberg-5-juni-201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40" meta:character-count="816" meta:non-whitespace-character-count="7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985250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985250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