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bewoners Keent bijeenkomst 28 november 2018 bijlage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ewoners-Keent-bijeenkomst-28-november-2018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bewoners Keent bijeenkomst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ewoners-Keent-bijeenkomst-28-nov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NLVOW conferentie burgerparticipatie - de burger doet er toe, maar hoe - op 7 december 2018 te Hoevelaken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NLVOW-conferentie-burgerparticipatie-de-burger-doet-er-toe-maar-hoe-op-7-december-2018-te-Hoevel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VVD - Thema-avond Binnenstad op 19 november 2018 te Weert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Persbericht-VVD-Thema-avond-Binnenstad-op-19-november-2018-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7" meta:character-count="537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