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2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02:43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Antwoordbrief op vragen over bloembakken bij Cwartier in de commissie R&amp;amp;E van 19-12-2018
              <text:span text:style-name="T2"/>
            </text:p>
            <text:p text:style-name="P3"/>
          </table:table-cell>
          <table:table-cell table:style-name="Table3.A2" office:value-type="string">
            <text:p text:style-name="P4">29-11-2019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97,32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vragen-over-bloembakken-bij-Cwartier-in-de-commissie-R-E-van-19-12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07 Rondvraag - Vragen Goubet-Duijsters over de bosgroep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31,40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7-Rondvraag-Vragen-Goubet-Duijsters-over-de-bosgro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Antwoordbrief op vragen van dhr. Tindemans over verkeersveiligheid tijdens Sprekersplein Laar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107,70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vragen-van-dhr-Tindemans-over-verkeersveiligheid-tijdens-Sprekersplein-Laa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Antwoordbrief op vragen van dhr. Stultiens over verkeersveiligheid tijdens Sprekersplein Laar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vragen-van-dhr-Stultiens-over-verkeersveiligheid-tijdens-Sprekersplein-Laa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07 Rondvraag - Vragen DUS Weert over de weekmarkt
              <text:span text:style-name="T2"/>
            </text:p>
            <text:p text:style-name="P3"/>
          </table:table-cell>
          <table:table-cell table:style-name="Table3.A2" office:value-type="string">
            <text:p text:style-name="P4">25-11-2019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7-Rondvraag-Vragen-DUS-Weert-over-de-weekmark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Antwoord aanvullende vragen op aanvullende antwoord hondenpoepbeleid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3,46 MB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-aanvullende-vragen-op-aanvullende-antwoord-hondenpoepbelei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19 Antwoordbrief op vragen vanuit commissie R&amp;amp;E over ontwikkelingen Horne Quartier en De Lichtenberg
              <text:span text:style-name="T2"/>
            </text:p>
            <text:p text:style-name="P3"/>
          </table:table-cell>
          <table:table-cell table:style-name="Table3.A2" office:value-type="string">
            <text:p text:style-name="P4">11-11-2019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245,41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9-Antwoordbrief-op-vragen-vanuit-commissie-R-E-over-ontwikkelingen-Horne-Quartier-en-De-Lichtenber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Antwoordbrief toezegging commissievergadering 22-10-2019 (eigen bijdrage verordening maatschappelijke ondersteuning).docx
              <text:span text:style-name="T2"/>
            </text:p>
            <text:p text:style-name="P3"/>
          </table:table-cell>
          <table:table-cell table:style-name="Table3.A2" office:value-type="string">
            <text:p text:style-name="P4">05-11-2019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258,08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toezegging-commissievergadering-22-10-2019-eigen-bijdrage-verordening-maatschappelijke-ondersteuning-docx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Aanvullende vragen fractie Goubet-Duijsters op antwoord vorige vragen inzake hondenpoepbeleid
              <text:span text:style-name="T2"/>
            </text:p>
            <text:p text:style-name="P3"/>
          </table:table-cell>
          <table:table-cell table:style-name="Table3.A2" office:value-type="string">
            <text:p text:style-name="P4">05-11-2019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242,70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anvullende-vragen-fractie-Goubet-Duijsters-op-antwoord-vorige-vragen-inzake-hondenpoepbelei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17 Antwoord op vraag fractie Goubet-Duijsters over huurprijs in prestatieafspraken 2020
              <text:span text:style-name="T2"/>
            </text:p>
            <text:p text:style-name="P3"/>
          </table:table-cell>
          <table:table-cell table:style-name="Table3.A2" office:value-type="string">
            <text:p text:style-name="P4">05-11-2019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32,88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7-Antwoord-op-vraag-fractie-Goubet-Duijsters-over-huurprijs-in-prestatieafspraken-202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84" meta:character-count="1298" meta:non-whitespace-character-count="11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1487073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1487073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