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DUS Weert inzake voorbereidingsbesluit geitenhouderijen tijdens commissie R&amp;amp;E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112,41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-op-vragen-DUS-Weert-inzake-voorbereidingsbesluit-geitenhouderijen-tijdens-commissie-R-E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Goubet-Duijsters inzake pachtovereenkomst Eendeven tijdens commissie R&amp;amp;E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95,13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-op-vragen-Goubet-Duijsters-inzake-pachtovereenkomst-Eendeven-tijdens-commissie-R-E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 Antwoord op vraag DUS Weert - Onderbouwing van kosten op pagina 44 van MPG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24-05-2019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05-juni/19:30/07-Antwoord-op-vraag-DUS-Weert-Onderbouwing-van-kosten-op-pagina-44-van-MPG-toezeg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toezegging S&amp;amp;I 14-05-2019 huis van Nicolaas- Centrum 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32,55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-toezegging-S-I-14-05-2019-huis-van-Nicolaas-Centrum-Manageme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3" meta:character-count="641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