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inzake voorbereidingsbesluit geitenhouderijen tijdens commissie R&amp;amp;E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Goubet-Duijsters inzake pachtovereenkomst Eendeven tijdens commissie R&amp;amp;E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 op vraag DUS Weert - Onderbouwing van kosten op pagina 44 van MPG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S&amp;amp;I 14-05-2019 huis van Nicolaas- Centrum 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pgevraagde-antwoordbrieven-1/Antwoord-op-vragen-DUS-Weert-inzake-voorbereidingsbesluit-geitenhouderijen-tijdens-commissie-R-E-toezegging.pdf" TargetMode="External" /><Relationship Id="rId26" Type="http://schemas.openxmlformats.org/officeDocument/2006/relationships/hyperlink" Target="http://gemeenteraad.weert.nl/documenten/Opgevraagde-antwoordbrieven-1/Antwoord-op-vragen-Goubet-Duijsters-inzake-pachtovereenkomst-Eendeven-tijdens-commissie-R-E-toezegging.pdf" TargetMode="External" /><Relationship Id="rId27" Type="http://schemas.openxmlformats.org/officeDocument/2006/relationships/hyperlink" Target="http://gemeenteraad.weert.nl/Vergaderingen/Gemeenteraad/2019/05-juni/19:30/07-Antwoord-op-vraag-DUS-Weert-Onderbouwing-van-kosten-op-pagina-44-van-MPG-toezegging.pdf" TargetMode="External" /><Relationship Id="rId28" Type="http://schemas.openxmlformats.org/officeDocument/2006/relationships/hyperlink" Target="http://gemeenteraad.weert.nl/documenten/Opgevraagde-antwoordbrieven-1/Antwoord-toezegging-S-I-14-05-2019-huis-van-Nicolaas-Centrum-Manage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