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aanvullende vragen CDA over kaders bijzondere wetten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339,20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aanvullende-vragen-CDA-over-kaders-bijzondere-wet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Antwoorden op vragen DUS Weert over brandveiligheid van flats in de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DUS-Weert-over-brandveiligheid-van-flats-in-de-gemeente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Antwoorden op vragen DUS Weert over het oude stadhuis aan de Beekstraat 54
              <text:span text:style-name="T2"/>
            </text:p>
            <text:p text:style-name="P3"/>
          </table:table-cell>
          <table:table-cell table:style-name="Table3.A2" office:value-type="string">
            <text:p text:style-name="P4">06-03-2020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DUS-Weert-over-het-oude-stadhuis-aan-de-Beekstraat-5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DUS Weert over zorgwoningen oude stadhuis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zorgwoningen-oude-stad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Antwoorden op raadsvragen museum (toezeggingen informatiebijeenkomst 19-11-2019)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raadsvragen-museum-toezeggingen-informatiebijeenkomst-19-11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DUS Weert over brandveiligheid van flats in Weert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413,85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brandveiligheid-van-flats-in-Wee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commissie M&amp;amp;B ventvergunning lachgas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71,94 KB</text:p>
          </table:table-cell>
          <table:table-cell table:style-name="Table3.A2" office:value-type="string">
            <text:p text:style-name="P22">
              <text:a xlink:type="simple" xlink:href="http://gemeenteraad.weert.nl/documenten/Raadsinformatiebrieven/raadsinformatiebrief-vragen-commissie-M-B-ventvergunning-lachga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6" meta:character-count="814" meta:non-whitespace-character-count="7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