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 Antwoordbrief aanvullende vragen sociaal domein jaarrekening 2020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aanvullende-vragen-sociaal-domein-jaarrekening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vragen DUS Weert inzake ontwikkeling Stadsbruglocatie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210629-Beantwoording-vragen-DUS-Weert-inzake-ontwikkeling-Stadsbruglocat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DUS Weert over Stadsbruglocatie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Stadsbruglocat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op vragen MPGV 2020-2021 in info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MPGV-2020-2021-in-info-toezegg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3" meta:character-count="487" meta:non-whitespace-character-count="4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