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Antwoorden op vragen DUS Weert over de Buiten Beter app
              <text:span text:style-name="T2"/>
            </text:p>
            <text:p text:style-name="P3"/>
          </table:table-cell>
          <table:table-cell table:style-name="Table3.A2" office:value-type="string">
            <text:p text:style-name="P4">27-07-2022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op-vragen-DUS-Weert-over-de-Buiten-Beter-ap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 DUS Weert subsidies vrijwilligersorganisaties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25-07-2022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575,50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subsidies-vrijwilligersorganisat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op vragen DUS Weert over herplaatsing en onderhoud kunstwerk Charles Eyck bij Smeets Drukkerij
              <text:span text:style-name="T2"/>
            </text:p>
            <text:p text:style-name="P3"/>
          </table:table-cell>
          <table:table-cell table:style-name="Table3.A2" office:value-type="string">
            <text:p text:style-name="P4">22-07-2022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DUS-Weert-over-herplaatsing-en-onderhoud-kunstwerk-Charles-Eyck-bij-Smeets-Drukkerij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op vragen DUS Weert over uitzicht belemmerende scheuten en takken aan voet van een boom in het Kasteelpark
              <text:span text:style-name="T2"/>
            </text:p>
            <text:p text:style-name="P3"/>
          </table:table-cell>
          <table:table-cell table:style-name="Table3.A2" office:value-type="string">
            <text:p text:style-name="P4">21-07-2022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124,49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DUS-Weert-over-uitzicht-belemmerende-scheuten-en-takken-aan-voet-van-een-boom-in-het-Kasteelpa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op vraag CDA inzke erfpachtovereenkomst Scouting Sint Job
              <text:span text:style-name="T2"/>
            </text:p>
            <text:p text:style-name="P3"/>
          </table:table-cell>
          <table:table-cell table:style-name="Table3.A2" office:value-type="string">
            <text:p text:style-name="P4">20-07-2022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ag-CDA-inzke-erfpachtovereenkomst-Scouting-Sint-Jo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DUS Weert over herplaatsing en onderhoud kunstwerk Charles Eyck bij Smeets Drukkerij
              <text:span text:style-name="T2"/>
            </text:p>
            <text:p text:style-name="P3"/>
          </table:table-cell>
          <table:table-cell table:style-name="Table3.A2" office:value-type="string">
            <text:p text:style-name="P4">20-07-2022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686,62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over-herplaatsing-en-onderhoud-kunstwerk-Charles-Eyck-bij-Smeets-Drukkerij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op vragen CDA over alternatief Kermis Altweerterheide
              <text:span text:style-name="T2"/>
            </text:p>
            <text:p text:style-name="P3"/>
          </table:table-cell>
          <table:table-cell table:style-name="Table3.A2" office:value-type="string">
            <text:p text:style-name="P4">19-07-2022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CDA-over-alternatief-Kermis-Altweerterhei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Vragen DUS Weert over uitzicht belemmerende scheuten en takken aan voet van een boom in het Kasteelpark
              <text:span text:style-name="T2"/>
            </text:p>
            <text:p text:style-name="P3"/>
          </table:table-cell>
          <table:table-cell table:style-name="Table3.A2" office:value-type="string">
            <text:p text:style-name="P4">18-07-2022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951,91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over-uitzicht-belemmerende-scheuten-en-takken-aan-voet-van-een-boom-in-het-Kasteelpa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DUS Weert over ontbreken informatie en routeborden bij de passantenhaven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593,66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over-ontbreken-informatie-en-routeborden-bij-de-passantenhav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Vragen DUS Weert over buiten werking zijnde informatiezuil VVV op stationsplein (VVV i-punt)
              <text:span text:style-name="T2"/>
            </text:p>
            <text:p text:style-name="P3"/>
          </table:table-cell>
          <table:table-cell table:style-name="Table3.A2" office:value-type="string">
            <text:p text:style-name="P4">18-07-2022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717,52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over-buiten-werking-zijnde-informatiezuil-VVV-op-stationsplein-VVV-i-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DUS Weert over Beter-Buiten-App
              <text:span text:style-name="T2"/>
            </text:p>
            <text:p text:style-name="P3"/>
          </table:table-cell>
          <table:table-cell table:style-name="Table3.A2" office:value-type="string">
            <text:p text:style-name="P4">18-07-2022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606,50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over-Beter-Buiten-Ap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Antwoordbrief op vragen DUS Weert over verbreding A2
              <text:span text:style-name="T2"/>
            </text:p>
            <text:p text:style-name="P3"/>
          </table:table-cell>
          <table:table-cell table:style-name="Table3.A2" office:value-type="string">
            <text:p text:style-name="P4">18-07-2022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217,07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DUS-Weert-over-verbreding-A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Antwoordbrief op vragen over herinrichting sportpark Boshoven (toezegging commissie S&amp;amp;I-M&amp;amp;B 10-05)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365,03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over-herinrichting-sportpark-Boshoven-toezegging-commissie-S-I-M-B-10-0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Antwoordbrief op vragen Weert Lokaal over Cultuureducatie
              <text:span text:style-name="T2"/>
            </text:p>
            <text:p text:style-name="P3"/>
          </table:table-cell>
          <table:table-cell table:style-name="Table3.A2" office:value-type="string">
            <text:p text:style-name="P4">15-07-2022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287,01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Weert-Lokaal-over-Cultuureduca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Antwoordbrief cie S&amp;amp;I-M&amp;amp;B 10-05-2022 - Overzicht totaal kapitaal Gemeenschappelijke Regelingen deelname Weert 2023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cie-S-I-M-B-10-05-2022-Overzicht-totaal-kapitaal-Gemeenschappelijke-Regelingen-deelname-Weert-2023-toezegg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 op vragen APV commissie S&amp;amp;I-M&amp;amp;B 05-07-2022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gen-APV-commissie-S-I-M-B-05-07-2022-TOEZEGG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Antwoordbrief op vragen CDA en DUS Weert over project Beekpoort-Noord - commissie R&amp;amp;E 6-7-2022 
              <text:soft-page-break/>
             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CDA-en-DUS-Weert-over-project-Beekpoort-Noord-commissie-R-E-6-7-2022-toezegg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Antwoordbrief op aanvullende vragen DUS Weert over bestuursopdracht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09-07-2022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aanvullende-vragen-DUS-Weert-over-bestuursopdracht-Beekstraatkwarti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15 Aanvullende vragen DUS Weert over bestuursopdracht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09-07-2022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5-Aanvullende-vragen-DUS-Weert-over-bestuursopdracht-Beekstraatkwarti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Antwoordbrief met overzichtstekening op vragen PvdA inzake woongebied Lewieze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770,40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met-overzichtstekening-op-vragen-PvdA-inzake-woongebied-Lewieze-toezegg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vragen CDA over de primaire (concept) begroting Risse Groep 2023
              <text:span text:style-name="T2"/>
            </text:p>
            <text:p text:style-name="P3"/>
          </table:table-cell>
          <table:table-cell table:style-name="Table3.A2" office:value-type="string">
            <text:p text:style-name="P4">07-07-2022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152,26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CDA-over-de-primaire-concept-begroting-Risse-Groep-2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Antwoordbrief op vraag CDA over stand van zaken project Energiefonds en ontzorging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ag-CDA-over-stand-van-zaken-project-Energiefonds-en-ontzorg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Vragen DUS Weert over Ontwikkeling Weertervaart - commissie R&amp;amp;E 6-7-2022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535,06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over-Ontwikkeling-Weertervaart-commissie-R-E-6-7-20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Vragen CDA over Ontwikkeling Weertervaart - commissie R&amp;amp;E 6-7-2022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CDA-over-Ontwikkeling-Weertervaart-commissie-R-E-6-7-202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Antwoordbrief op vragen DUS Weert over woongebied Lewieze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DUS-Weert-over-woongebied-Lewiez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Antwoordbrief op vragen DUS Weert over bestuursopdracht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DUS-Weert-over-bestuursopdracht-Beekstraatkwarti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Antwoordbrief op vragen CDA over concertzaaltje Muntcomplex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CDA-over-concertzaaltje-Muntcomplex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Rondvraag CDA over concertzaaltje in de Munt - commissie R&amp;amp;E 06-07-2022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432,60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Rondvraag-CDA-over-concertzaaltje-in-de-Munt-commissie-R-E-06-07-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Vragen DUS Weert over Ontwikkeling woongebied Lewieze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over-Ontwikkeling-woongebied-Lewiez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Vragen DUS Weert over Bestuursopdracht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175,14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over-Bestuursopdracht-Beekstraatkwarti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Vragen en antwoord DUS Weert cie S&amp;amp;I-M&amp;amp;B 05-07-22 rondvraag (museum)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en-antwoord-DUS-Weert-cie-S-I-M-B-05-07-22-rondvraag-museum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Vraag VVD en antwoord motie verzelfstandigen museum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20,11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ag-VVD-en-antwoord-motie-verzelfstandigen-museum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Antwoordbrief vraag DUS Weert over afsluiting openbare weg bij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vraag-DUS-Weert-over-afsluiting-openbare-weg-bij-eveneme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vraag DUS Weert over bestrijding processierups - commissie R&amp;amp;E 31-05-2022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ag-DUS-Weert-over-bestrijding-processierups-commissie-R-E-31-05-2022-toezegg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Vragen DUS Weert cie S&amp;amp;I-M&amp;amp;B 05-07-22 rondvraag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cie-S-I-M-B-05-07-22-rondvraa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Vragen en antwoorden Wl cie S&amp;amp;I-M&amp;amp;B 05-07-22 de Risse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en-antwoorden-Wl-cie-S-I-M-B-05-07-22-de-Riss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Vragen CDA cie S&amp;amp;I-M&amp;amp;B 05-07-22 de Risse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CDA-cie-S-I-M-B-05-07-22-de-Riss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Vragen VVD cie S&amp;amp;I-M&amp;amp;B 05-07-22 rondvraag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VVD-cie-S-I-M-B-05-07-22-rondvraa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Vragen CDA cie S&amp;amp;I-M&amp;amp;B 05-07-22 rondvraag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CDA-cie-S-I-M-B-05-07-22-rondvraa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Rondvraag CDA over stand van zaken resultaat project Energiefonds en experiment publieke ontzorging
              <text:span text:style-name="T2"/>
            </text:p>
            <text:p text:style-name="P3"/>
          </table:table-cell>
          <table:table-cell table:style-name="Table3.A2" office:value-type="string">
            <text:p text:style-name="P4">01-07-2022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499,46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Rondvraag-CDA-over-stand-van-zaken-resultaat-project-Energiefonds-en-experiment-publieke-ontzorg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Antwoordbrief op vraag structurele exploitatieruimte in commissie S&amp;amp;I 31-05-2022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130,07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ag-structurele-exploitatieruimte-in-commissie-S-I-31-05-2022-toezegg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668" meta:character-count="4524" meta:non-whitespace-character-count="4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