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CDA Moesel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31-oktober/19:30/Aanvullende-financiering-Moesel-1e-fase/vragen-CDA-Moes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Antwoorden op technische (nagekomen) vragen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Begroting-2025-en-meerjarenraming-2026-2028-van-de-gemeente-Weert/Antwoorden-op-technische-nagekomen-vragen-begrot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vragen fractie DUS Weert over Handboogvereniging Fuutstraat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109,56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Handboogvereniging-Fuu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vragen fractie VVD over Maatschappelijke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VVD-over-Maatschappelijke-voorzie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fractie Weert Lokaal tbv rondvraag cie R&amp;amp;E over Hulst Tromplaan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Weert-Lokaal-tbv-rondvraag-cie-R-E-over-Hulst-Trompl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Verplaatsing monument Vastelaovundj.
              <text:span text:style-name="T2"/>
            </text:p>
            <text:p text:style-name="P3"/>
          </table:table-cell>
          <table:table-cell table:style-name="Table3.A2" office:value-type="string">
            <text:p text:style-name="P4">29-10-2024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74,76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Verplaatsing-monument-Vastelaovund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fractie DUS Weert over Herinrichting Emmasingel en Jan van der Croonstraat
              <text:span text:style-name="T2"/>
            </text:p>
            <text:p text:style-name="P3"/>
          </table:table-cell>
          <table:table-cell table:style-name="Table3.A2" office:value-type="string">
            <text:p text:style-name="P4">29-10-2024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229,93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Herinrichting-Emmasingel-en-Jan-van-der-Croon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 op vragen (toezegging) over Maatschappelijke voorziening Boshoven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28,14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31-oktober/19:30/Maatschappelijke-voorziening-Boshoven/Antwoord-op-vragen-toezegging-over-Maatschappelijke-voorziening-Bosho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doorgaand (vracht)verkeer Altweerterheide nav moties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110,30 KB</text:p>
          </table:table-cell>
          <table:table-cell table:style-name="Table3.A2" office:value-type="string">
            <text:p text:style-name="P22">
              <text:a xlink:type="simple" xlink:href="http://gemeenteraad.weert.nl/Documenten/vragen-doorgaand-vracht-verkeer-Altweerterheide-nav-mot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wijzigingen aanbestedingsprocedure Poort van Limburg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196,48 KB</text:p>
          </table:table-cell>
          <table:table-cell table:style-name="Table3.A2" office:value-type="string">
            <text:p text:style-name="P22">
              <text:a xlink:type="simple" xlink:href="http://gemeenteraad.weert.nl/Documenten/vragen-wijzigingen-aanbestedingsprocedure-Poort-van-Lim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raadsvragen Weert Lokaal maatschappelijke voorziening Boshoven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31-oktober/19:30/Maatschappelijke-voorziening-Boshoven/Antwoordbrief-raadsvragen-Weert-Lokaal-maatschappelijke-voorziening-Boshoven-excl-bijla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fractie Weert Lokaal over Maatschappelijke voorziening Boshoven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5-oktober/19:30/Maatschappelijke-voorziening-Boshoven-1/Vragen-fractie-Weert-Lokaal-over-Maatschappelijke-voorziening-Boshov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fractie VVD inzake Maatschappelijke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5-oktober/19:30/Maatschappelijke-voorziening-Boshoven-1/Vragen-fractie-VVD-inzake-Maatschappelijke-voorzien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 op vragen (toezegging) over Inloopavond Fatimapad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toezegging-over-Inloopavond-Fatimap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fractie DUS Weert over Speeltuinje en hulststruik Tromplaan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182,35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Speeltuinje-en-hulststruik-Trompl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fractie Weert Lokaal tbv rondvraag cie R&amp;amp;E over Hulst Tromplaan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80,45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Weert-Lokaal-tbv-rondvraag-cie-R-E-over-Hulst-Trompl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DUS Weert gebouw voormalige Handboogvereniging Fuutstraat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165,84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gebouw-voormalige-Handboogvereniging-Fuutstr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antwoordbrief vragen Ecodorp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6-oktober/19:30/Rondvraag/antwoordbrief-vragen-Ecodor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DUS_Weert_en_Weert_Lokaal_vragen_over_Ecodorp_Weert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6-oktober/19:30/Rondvraag/DUS-Weert-en-Weert-Lokaal-vragen-over-Ecodorp-Wee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college vragen Bever Weert lokaal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6-oktober/19:30/Rondvraag/Beantwoording-college-vragen-Bever-Weert-loka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vragen DUS Weert Zandtransport Kazernelaan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124,25 KB</text:p>
          </table:table-cell>
          <table:table-cell table:style-name="Table3.A2" office:value-type="string">
            <text:p text:style-name="P22">
              <text:a xlink:type="simple" xlink:href="http://gemeenteraad.weert.nl/Documenten/beantwoording-vragen-DUS-Weert-Zandtransport-Kazernela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DUS Weert vragen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Begroting-2025-en-meerjarenraming-2026-2028-van-de-gemeente-Weert/DUS-Weert-vragen-begroting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D66 vragen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Begroting-2025-en-meerjarenraming-2026-2028-van-de-gemeente-Weert/D66-vragen-begroting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Vragen fractie PvdA tbv rondvraag commissievergadering S&amp;amp;B d.d. 15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5-oktober/19:30/Rondvraag/Vragen-fractie-PvdA-tbv-rondvraag-commissievergadering-S-B-d-d-15-oktober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vragen fracties DUS Weert en Weert Lokaal over Ecodorp Weert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160,55 KB</text:p>
          </table:table-cell>
          <table:table-cell table:style-name="Table3.A2" office:value-type="string">
            <text:p text:style-name="P22">
              <text:a xlink:type="simple" xlink:href="http://gemeenteraad.weert.nl/Documenten/vragen-fracties-DUS-Weert-en-Weert-Lokaal-over-Ecodorp-Wee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vraag Weert Lokaal over beveroverlast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392,84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6-oktober/19:30/Rondvraag/vraag-Weert-Lokaal-onderhoud-gro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vragen DUS wilhelminasingel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83,19 KB</text:p>
          </table:table-cell>
          <table:table-cell table:style-name="Table3.A2" office:value-type="string">
            <text:p text:style-name="P22">
              <text:a xlink:type="simple" xlink:href="http://gemeenteraad.weert.nl/Documenten/Beantwoording-vragen-DUS-wilhelminasing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vervolgvragen DUS Weert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121,80 KB</text:p>
          </table:table-cell>
          <table:table-cell table:style-name="Table3.A2" office:value-type="string">
            <text:p text:style-name="P22">
              <text:a xlink:type="simple" xlink:href="http://gemeenteraad.weert.nl/Documenten/Beantwoording-vervolgvragen-DUS-Weert-eikenprocessierup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DUS Weert afsluiting zandwegen en afzetten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6-oktober/19:30/Rondvraag/DUS-Weert-afsluiting-zandweg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antwoordbrief op aan de raad gerichte brief 2024-312 Brief Wijkraad Fatima verkeersveiligheid Roto Smeets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aan-de-raad-gerichte-brief-2024-312-Brief-Wijkraad-Fatima-verkeersveiligheid-Roto-Smeet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17" meta:character-count="2849" meta:non-whitespace-character-count="26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