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7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vragen fractie DUS 04-12-2024 over parkeeroverlast rondom Baroniestraat
              <text:span text:style-name="T2"/>
            </text:p>
            <text:p text:style-name="P3"/>
          </table:table-cell>
          <table:table-cell table:style-name="Table3.A2" office:value-type="string">
            <text:p text:style-name="P4">31-12-2024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://gemeenteraad.weert.nl/Documenten/antwoordbrief-vragen-fractie-DUS-04-12-2024-over-parkeeroverlast-rondom-Baroni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fractie CDA tbv rondvraag R&amp;amp;E over prioriteiten 48 en 20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31-12-2024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5-januari/19:30/Rondvraag-tevens-behandeling-van-de-TILS-stukken/vragen-CDA-rondvraag-R-E-15-0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fracties CDA en DUS Weert 
              <text:s/>
              tbv rondvraag cie S&amp;amp;B over stukken Kanaalzone II i.r.t. personeelstekort
              <text:span text:style-name="T2"/>
            </text:p>
            <text:p text:style-name="P3"/>
          </table:table-cell>
          <table:table-cell table:style-name="Table3.A2" office:value-type="string">
            <text:p text:style-name="P4">30-12-2024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4-januari/19:30/Rondvraag/Vragen-rondvraag-CDA-en-DUS-Weert-stukken-Kanaalzone-II-i-r-t-personeelstek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Weert Lokaal over verpl. KvK registratie irt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Weert-Lokaal-over-verpl-KvK-registratie-irt-subsid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fractie Weert Lokaal over Kosten parkeerkaart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0/Belastingverordeningen-en-tarieven-2025/Antwoord-op-vragen-fractie-Weert-Lokaal-over-Kosten-parkeerka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 B&amp;amp;W met vragen CDA over plannen militiair oefenterrein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0/Motie-vreemd-aan-de-orde-van-de-dag-inzake-Ruimte-voor-defensie/Brief-aan-B-W-met-vragen-CDA-over-plannen-militiair-oefenterr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fractie Weert Lokaal over Schijnzelfstandigheid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50,23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Weert-Lokaal-over-Schijnzelfstandig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fractie Weert Lokaal rondvraag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467,39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0/Rondvraag/Vragen-fractie-Weert-Lokaal-rondvra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op vragen (toezegging) over Beej Bertje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toezegging-over-Beej-Bertj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 op vragen (toezegging) over APV - stoken van houtkachels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0/Jaarlijkse-APV-verordening/Antwoord-op-vragen-toezegging-over-APV-stoken-van-houtkachel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vraag afvalstofheffing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0/Belastingverordeningen-en-tarieven-2025/Beantwoording-Technische-vraag-afvalstofheff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college vraag PvdA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0/Beleidsplan-armoede-en-schulddienstverlening/antwoord-college-vraag-PvdA-schulddienstverle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ARB 422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61,84 KB</text:p>
          </table:table-cell>
          <table:table-cell table:style-name="Table3.A2" office:value-type="string">
            <text:p text:style-name="P22">
              <text:a xlink:type="simple" xlink:href="http://gemeenteraad.weert.nl/Documenten/antwoord-op-ARB-4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antwoordmail op aan de raad gerichte brief 420 (toezegging commissie S&amp;amp;B 03-12-2024)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904,86 KB</text:p>
          </table:table-cell>
          <table:table-cell table:style-name="Table3.A2" office:value-type="string">
            <text:p text:style-name="P22">
              <text:a xlink:type="simple" xlink:href="http://gemeenteraad.weert.nl/Documenten/antwoordmail-op-aan-de-raad-gerichte-brief-420-toezegging-commissie-S-B-03-12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op vragen (toezegging) over Beekstraat 54 en verzekering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1/Verlenging-exploitatieovereenkomst-Cwartier/Antwoord-op-vragen-toezegging-over-Beekstraat-54-en-verzeke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Antwoorden inzake Beleidsplan armoede en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855,07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3-december/19:30/Beleidsplan-armoede-en-schulddienstverlening/Antwoorden-inzake-Beleidsplan-armoede-en-schulddienstverl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 op vragen fractie DUS Weert cie S&amp;amp;B 3-12 over APV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3-december/19:30/Jaarlijkse-APV-verordening-1/Antwoord-op-vragen-fractie-DUS-Weert-cie-S-B-3-12-over-AP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Weert Lokaal over Beleidsplan armoede en schulden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3-december/19:30/Beleidsplan-armoede-en-schulddienstverlening/Vragen-Weert-Lokaal-over-Beleidsplan-armoede-en-schulden-2025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Aanvullende vragen Weert Lokaal over Beleidsplan armoede en schulden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3-december/19:30/Beleidsplan-armoede-en-schulddienstverlening/Aanvullende-vragen-Weert-Lokaal-over-Beleidsplan-armoede-en-schulden-2025-202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DUS Weert tbv cie R&amp;amp;E 4-12 - agendapunt 9 bindend adviesrecht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4-december/19:30/Bindend-adviesrecht-gemeenteraad/Vragen-fractie-DUS-Weert-tbv-cie-R-E-4-12-agendapunt-9-bindend-adviesre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fractie DUS Weert cie S&amp;amp;B 3-12 over APV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3-december/19:30/Jaarlijkse-APV-verordening-1/Vragen-fractie-DUS-Weert-cie-S-B-3-12-over-AP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Stand van zaken IJzeren Rijn 3RX en Antwerpen-Hamont-Weert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://gemeenteraad.weert.nl/Documenten/Stand-van-zaken-IJzeren-Rijn-3RX-en-Antwerpen-Hamont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fractie DUS Weert over subsidie Rijk voor kwetsbare wijken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subsidie-Rijk-voor-kwetsbare-wij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DUS Weert vragen over subsidie Rijk voor aanpak kwetsbare wijken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139,81 KB</text:p>
          </table:table-cell>
          <table:table-cell table:style-name="Table3.A2" office:value-type="string">
            <text:p text:style-name="P22">
              <text:a xlink:type="simple" xlink:href="http://gemeenteraad.weert.nl/Documenten/DUS-Weert-vragen-over-subsidie-Rijk-voor-aanpak-kwetsbare-wij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vragen afsluiting wegen fractie DUS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64,71 KB</text:p>
          </table:table-cell>
          <table:table-cell table:style-name="Table3.A2" office:value-type="string">
            <text:p text:style-name="P22">
              <text:a xlink:type="simple" xlink:href="http://gemeenteraad.weert.nl/Documenten/Beantwoording-vragen-afsluiting-wegen-fractie-DU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vragen afsluiten wegen fractie CDA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54,02 KB</text:p>
          </table:table-cell>
          <table:table-cell table:style-name="Table3.A2" office:value-type="string">
            <text:p text:style-name="P22">
              <text:a xlink:type="simple" xlink:href="http://gemeenteraad.weert.nl/Documenten/Beantwoording-vragen-afsluiten-wegen-fractie-C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raadsvragen fietsen langs de Julianalaan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78,90 KB</text:p>
          </table:table-cell>
          <table:table-cell table:style-name="Table3.A2" office:value-type="string">
            <text:p text:style-name="P22">
              <text:a xlink:type="simple" xlink:href="http://gemeenteraad.weert.nl/Documenten/Beantwoording-raadsvragen-fietsen-langs-de-Julianal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 vragen fractie Van de Loo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4-december/19:30/Rondvraag-tevens-behandeling-van-de-TILS-stukken-en-terugkoppeling-portefeuillehouders-stand-van-zaken-gemeenschappelijke-regelingen/Antwoord-vragen-fractie-Van-de-Lo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Antwoord op vragen van de fractie DUS Weert over Weerter winter paradijs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DUS-Weert-over-Weerter-winter-paradij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Vragen DUS Weert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4-december/19:30/Rondvraag-tevens-behandeling-van-de-TILS-stukken-en-terugkoppeling-portefeuillehouders-stand-van-zaken-gemeenschappelijke-regelingen/Antwoord-Vragen-DUS-Weert-prioritei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Vragen DUS Weert locatie defensie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4-december/19:30/Rondvraag-tevens-behandeling-van-de-TILS-stukken-en-terugkoppeling-portefeuillehouders-stand-van-zaken-gemeenschappelijke-regelingen/Antwoord-Vragen-DUS-Weert-locatie-defens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Vraag WL commissie R&amp;amp;E 4-12 - herhaling informatieavond oefenterrein defensie in Weert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4-december/19:30/Rondvraag-tevens-behandeling-van-de-TILS-stukken-en-terugkoppeling-portefeuillehouders-stand-van-zaken-gemeenschappelijke-regelingen/Antwoord-Vraag-WL-commissie-R-E-4-12-herhaling-informatieavond-oefenterrein-defensie-in-Weer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Vraag PvdA Wet Goed Verhuurderschap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4-december/19:30/Rondvraag-tevens-behandeling-van-de-TILS-stukken-en-terugkoppeling-portefeuillehouders-stand-van-zaken-gemeenschappelijke-regelingen/Vraag-PvdA-Wet-Goed-Verhuurderscha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fractie DUS Weert tbv rondvraag cie S&amp;amp;B d.d. 03-12-2024 over Vervanging toplaag kunstgrasvelden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3-december/19:30/Rondvraag/Antwoord-op-vragen-fractie-DUS-Weert-tbv-rondvraag-cie-S-B-d-d-03-12-2024-over-Vervanging-toplaag-kunstgrasvel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Vragen fractie PvdA tbv rondvraag cie S&amp;amp;B d.d. 03-12-2024 over armoede dak- thuisloosheid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3-december/19:30/Rondvraag/Vragen-fractie-PvdA-tbv-rondvraag-cie-S-B-d-d-03-12-2024-over-armoede-dak-thuisloos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Vervolgvraag CDA afsluiting zandwegen en afzetten van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86,59 KB</text:p>
          </table:table-cell>
          <table:table-cell table:style-name="Table3.A2" office:value-type="string">
            <text:p text:style-name="P22">
              <text:a xlink:type="simple" xlink:href="http://gemeenteraad.weert.nl/Documenten/Vervolgvraag-CDA-afsluiting-zandwegen-en-afzetten-van-gebie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Vragen fractie Van de Loo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621,73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4-december/19:30/Rondvraag-tevens-behandeling-van-de-TILS-stukken-en-terugkoppeling-portefeuillehouders-stand-van-zaken-gemeenschappelijke-regelingen/Vragen-fractie-Van-de-Loo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568" meta:character-count="3610" meta:non-whitespace-character-count="3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