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2006-02-20 Verslag commissie Cultuurhistorie.pdf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43,14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02-20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2006-02-09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02-09-Verslag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2006-02-09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6-02-09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47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