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2018-02-15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02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2018-02-01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8-02-01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2018-02-01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8-02-01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46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