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2019-12-18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19-12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08 - 1550 - DJ-876941 over Ontwerp bestemmingsplan Woongebieden 2019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488,31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50-DJ-876941-over-Ontwerp-bestemmingsplan-Woongebieden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08 - 1549 - DJ-837782 over Opheffen geheimhouding collegebesluiten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9-DJ-837782-over-Opheffen-geheimhouding-collegebeslui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08 - 1548 - DJ-863710 over Ontwerpbestemmingsplan Diesterbaan 49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8-DJ-863710-over-Ontwerpbestemmingsplan-Diesterbaan-4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08 - 1547 - DJ-842293 over Machtiging procesvertegenwoordiging ambtenaren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7-DJ-842293-over-Machtiging-procesvertegenwoordiging-ambtenaren-gemeente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08 - 1546 - DJ-823542 over Bestemmingsplan Mollenakkersteeg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6-DJ-823542-over-Bestemmingsplan-Mollenakkerste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08 - 1545 - DJ-754812 over Groot onderhoud en aanpassen schoolgebouwen en gemeentelijke gebouwen ten behoeve van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498,52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5-DJ-754812-over-Groot-onderhoud-en-aanpassen-schoolgebouwen-en-gemeentelijke-gebouwen-ten-behoeve-van-kinderopva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0" meta:character-count="887" meta:non-whitespace-character-count="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