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08 raadscyclus 2022-12-14
              <text:span text:style-name="T2"/>
            </text:p>
            <text:p text:style-name="P3"/>
          </table:table-cell>
          <table:table-cell table:style-name="Table3.A2" office:value-type="string">
            <text:p text:style-name="P4">19-11-2022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48,91 KB</text:p>
          </table:table-cell>
          <table:table-cell table:style-name="Table3.A2" office:value-type="string">
            <text:p text:style-name="P22">
              <text:a xlink:type="simple" xlink:href="http://gemeenteraad.weert.nl/Documenten/TILS-lijst-08-raadscyclus-2022-12-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TILS-08 1787 DJ-1848047 over Bestemmingsplan Bieskampweg 22 - ontwerp
              <text:span text:style-name="T2"/>
            </text:p>
            <text:p text:style-name="P3"/>
          </table:table-cell>
          <table:table-cell table:style-name="Table3.A2" office:value-type="string">
            <text:p text:style-name="P4">19-11-2022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309,92 KB</text:p>
          </table:table-cell>
          <table:table-cell table:style-name="Table3.A2" office:value-type="string">
            <text:p text:style-name="P22">
              <text:a xlink:type="simple" xlink:href="http://gemeenteraad.weert.nl/Documenten/TILS-08-1787-DJ-1848047-over-Bestemmingsplan-Bieskampweg-22-ontwer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TILS-08 1786 DJ-1845707 over Jaarverslag en jaarrekening 2021 Gemeenschappelijke Regeling Regionale Uitvoeringsdienst Limburg Noord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://gemeenteraad.weert.nl/Documenten/TILS-08-1786-DJ-1845707-over-Jaarverslag-en-jaarrekening-2021-Gemeenschappelijke-Regeling-Regionale-Uitvoeringsdienst-Limburg-N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TILS-08 1785 DJ-1845194 over Vastgestelde begroting 2023 incl meerjarenraming 2024 - 2026 Gemeenschappelijke Regeling RUD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898,61 KB</text:p>
          </table:table-cell>
          <table:table-cell table:style-name="Table3.A2" office:value-type="string">
            <text:p text:style-name="P22">
              <text:a xlink:type="simple" xlink:href="http://gemeenteraad.weert.nl/Documenten/TILS-08-1785-DJ-1845194-over-Vastgestelde-begroting-2023-incl-meerjarenraming-2024-2026-Gemeenschappelijke-Regeling-RU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TILS-08 1784 DJ-1815377 over Beleidsregels omtrent de verhuur van het zalencentrum Poort van Limburg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531,28 KB</text:p>
          </table:table-cell>
          <table:table-cell table:style-name="Table3.A2" office:value-type="string">
            <text:p text:style-name="P22">
              <text:a xlink:type="simple" xlink:href="http://gemeenteraad.weert.nl/Documenten/TILS-08-1784-DJ-1815377-over-Beleidsregels-omtrent-de-verhuur-van-het-zalencentrum-Poort-van-Limbu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TILS-08 1783 DJ-1838146 over Bestemmingsplan 'Sint Sebastiaanskapelstraat 7 -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694,24 KB</text:p>
          </table:table-cell>
          <table:table-cell table:style-name="Table3.A2" office:value-type="string">
            <text:p text:style-name="P22">
              <text:a xlink:type="simple" xlink:href="http://gemeenteraad.weert.nl/Documenten/TILS-08-1783-DJ-1838146-over-Bestemmingsplan-Sint-Sebastiaanskapelstraat-7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TILS-08 1782 DJ-1822339 over Ontwerp bestemmingsplan Grotesteeg 8A en 29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743,19 KB</text:p>
          </table:table-cell>
          <table:table-cell table:style-name="Table3.A2" office:value-type="string">
            <text:p text:style-name="P22">
              <text:a xlink:type="simple" xlink:href="http://gemeenteraad.weert.nl/Documenten/TILS-08-1782-DJ-1822339-over-Ontwerp-bestemmingsplan-Grotesteeg-8A-en-2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TILS-08 1781 DJ-1792006 over Ontwerp bestemmingsplan 'Roermondseweg 156'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weert.nl/Documenten/TILS-08-1781-DJ-1792006-over-Ontwerp-bestemmingsplan-Roermondseweg-15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TILS-08 1780 DJ-1826369 over Uitvoeringsgelden Weerter Sportakkoord 2022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727,89 KB</text:p>
          </table:table-cell>
          <table:table-cell table:style-name="Table3.A2" office:value-type="string">
            <text:p text:style-name="P22">
              <text:a xlink:type="simple" xlink:href="http://gemeenteraad.weert.nl/Documenten/TILS-08-1780-DJ-1826369-over-Uitvoeringsgelden-Weerter-Sportakkoord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TILS-08 1779 DJ-1816307 over Tijdelijke aanpak voor inwoners met financiële problemen als gevolg van gestegen energieprijzen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456,75 KB</text:p>
          </table:table-cell>
          <table:table-cell table:style-name="Table3.A2" office:value-type="string">
            <text:p text:style-name="P22">
              <text:a xlink:type="simple" xlink:href="http://gemeenteraad.weert.nl/Documenten/TILS-08-1779-DJ-1816307-over-Tijdelijke-aanpak-voor-inwoners-met-financiele-problemen-als-gevolg-van-gestegen-energieprijz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0" meta:character-count="1329" meta:non-whitespace-character-count="12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