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02 raadscyclus 2022-03-28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2-raadscyclus-2022-03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TILS-02 1735 
              <text:s/>
              DJ-1572074 over Jaarverslag Leerplicht, RMC en Leerlingenvervoer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35-DJ-1572074-over-Jaarverslag-Leerplicht-RMC-en-Leerlingenvervoer-2020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TILS-02 1734 
              <text:s/>
              DJ-1558516 over Subsidie in het kader van het Nationaal 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34-DJ-1558516-over-Subsidie-in-het-kader-van-het-Nationaal-Programma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TILS-02 1733 
              <text:s/>
              DJ-1558890 over Subsidie 2022 Stichting Parkmanagement Weert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33-DJ-1558890-over-Subsidie-2022-Stichting-Parkmanagement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TILS-02 1732 
              <text:s/>
              DJ-1563358 over Aanpak Wonen Plus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32-DJ-1563358-over-Aanpak-Wonen-Plus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TILS-02 1731 
              <text:s/>
              DJ-1510311 over Ontwikkeling cultuurhistorisch cluster Kampershoek 2.0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31-DJ-1510311-over-Ontwikkeling-cultuurhistorisch-cluster-Kampershoek-2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TILS-02 1730 
              <text:s/>
              DJ-1527751 over Beleidskader subsidiering topsportactiviteiten 2022 en actualisatie topsportbeleid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30-DJ-1527751-over-Beleidskader-subsidiering-topsportactiviteiten-2022-en-actualisatie-topsport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TILS-02 1729 
              <text:s/>
              DJ-1555683 over Ontwerp bestemmingsplan Roermondseweg 77A-79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729-DJ-1555683-over-Ontwerp-bestemmingsplan-Roermondseweg-77A-7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2" meta:character-count="984" meta:non-whitespace-character-count="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