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08 1949 - Levering elektriciteit gemeente Weert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929,73 KB</text:p>
          </table:table-cell>
          <table:table-cell table:style-name="Table3.A2" office:value-type="string">
            <text:p text:style-name="P22">
              <text:a xlink:type="simple" xlink:href="http://gemeenteraad.weert.nl/Documenten/TILS-08-1949-Levering-elektriciteit-gemeente-Weert-2025-20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08 1948 - Principeverzoek Neelenweg 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://gemeenteraad.weert.nl/Documenten/TILS-08-1948-Principeverzoek-Neelenweg-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08 1947 - Principeverzoek Gertrudisstraat 8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://gemeenteraad.weert.nl/Documenten/TILS-08-1947-Principeverzoek-Gertrudisstraa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3" meta:character-count="374" meta:non-whitespace-character-count="3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